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5CA17" w14:textId="3426095E" w:rsidR="009B64ED" w:rsidRDefault="009B64ED" w:rsidP="4EEDAEFF">
      <w:pPr>
        <w:pStyle w:val="Naslov1"/>
        <w:numPr>
          <w:ilvl w:val="0"/>
          <w:numId w:val="0"/>
        </w:numPr>
      </w:pPr>
      <w:r>
        <w:t>Izločitveni pogoji (obvezne zahteve)</w:t>
      </w:r>
      <w:r w:rsidR="502817B3">
        <w:t xml:space="preserve"> funkcionalnost CMS – Sklop 2</w:t>
      </w:r>
    </w:p>
    <w:p w14:paraId="1E0DF744" w14:textId="77777777" w:rsidR="009B64ED" w:rsidRDefault="009B64ED" w:rsidP="009B64ED">
      <w:pPr>
        <w:rPr>
          <w:b/>
          <w:bCs/>
        </w:rPr>
      </w:pPr>
    </w:p>
    <w:p w14:paraId="74BBE5A1" w14:textId="73A55EB4" w:rsidR="009B64ED" w:rsidRPr="009B64ED" w:rsidRDefault="009B64ED" w:rsidP="00CE01FB">
      <w:pPr>
        <w:pStyle w:val="Naslov2"/>
      </w:pPr>
      <w:r>
        <w:t>Privzete funkcionalnosti CMS</w:t>
      </w:r>
    </w:p>
    <w:p w14:paraId="1C3E64B0" w14:textId="07FC0729" w:rsidR="4EEDAEFF" w:rsidRDefault="4EEDAEFF" w:rsidP="4EEDAEFF"/>
    <w:p w14:paraId="59D4605F" w14:textId="77777777" w:rsidR="009B64ED" w:rsidRPr="00846B7F" w:rsidRDefault="009B64ED" w:rsidP="009B64ED">
      <w:pPr>
        <w:rPr>
          <w:b/>
          <w:bCs/>
        </w:rPr>
      </w:pPr>
      <w:r w:rsidRPr="00846B7F">
        <w:rPr>
          <w:b/>
          <w:bCs/>
        </w:rPr>
        <w:t>Izpolni ponudnik in odda ob prijavi na razpis.</w:t>
      </w:r>
    </w:p>
    <w:p w14:paraId="3F52A94B" w14:textId="77777777" w:rsidR="00CE01FB" w:rsidRPr="00CE01FB" w:rsidRDefault="00CE01FB" w:rsidP="00CE01FB">
      <w:r w:rsidRPr="00CE01FB">
        <w:t>Ponudnik mora v okviru ponudbe predložiti izpolnjeno tabelo samoocene CMS orodja, v kateri za vsak posamezen kriterij jasno označi, ali je zahteva izpolnjena (DA/NE) oziroma poda oceno skladno s predpisanimi merili.</w:t>
      </w:r>
    </w:p>
    <w:p w14:paraId="613587FF" w14:textId="77777777" w:rsidR="00CE01FB" w:rsidRPr="00CE01FB" w:rsidRDefault="00CE01FB" w:rsidP="00CE01FB">
      <w:r w:rsidRPr="00CE01FB">
        <w:t>Naročnik si pridržuje pravico, da vse navedbe ponudnika preveri v okviru predstavitve in demonstracije CMS orodja. Vsaka funkcionalnost, ki je v samooceni označena kot zagotovljena (DA), mora biti na demonstraciji tudi dejansko in nedvoumno prikazana v delujočem CMS orodju.</w:t>
      </w:r>
    </w:p>
    <w:p w14:paraId="5DAF351A" w14:textId="77777777" w:rsidR="00CE01FB" w:rsidRPr="00CE01FB" w:rsidRDefault="00CE01FB" w:rsidP="00CE01FB">
      <w:r>
        <w:t xml:space="preserve">Funkcionalnost, ki na demonstraciji ni uspešno prikazana, se šteje kot </w:t>
      </w:r>
      <w:proofErr w:type="spellStart"/>
      <w:r>
        <w:t>nezagotovljena</w:t>
      </w:r>
      <w:proofErr w:type="spellEnd"/>
      <w:r>
        <w:t>, ne glede na navedbe v ponudbi.</w:t>
      </w:r>
    </w:p>
    <w:p w14:paraId="22CD246B" w14:textId="2B01F4BC" w:rsidR="009B64ED" w:rsidRPr="009B64ED" w:rsidRDefault="00CE01FB" w:rsidP="009B64ED">
      <w:r>
        <w:t>Privzete funkcionalnosti morajo biti v CMS orodju na voljo in upravljive neposredno prek standardnega uporabniškega vmesnika, brez dodatnih sistemskih posegov ali konfiguracij izven CMS okolja.</w:t>
      </w:r>
    </w:p>
    <w:p w14:paraId="3156F7C6" w14:textId="215EBEC2" w:rsidR="0786661F" w:rsidRDefault="0786661F" w:rsidP="4EEDAEFF"/>
    <w:p w14:paraId="5146FEDB" w14:textId="3323A618" w:rsidR="0786661F" w:rsidRDefault="0786661F" w:rsidP="4EEDAEFF">
      <w:r>
        <w:t xml:space="preserve">Ponudnik izpolni spodnjo tabelo in vpiše Da/Ne.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9B64ED" w:rsidRPr="00FB4E3D" w14:paraId="0FA70D36" w14:textId="77777777" w:rsidTr="22F40991">
        <w:trPr>
          <w:trHeight w:val="540"/>
        </w:trPr>
        <w:tc>
          <w:tcPr>
            <w:tcW w:w="7650" w:type="dxa"/>
            <w:noWrap/>
          </w:tcPr>
          <w:p w14:paraId="4FFC5F0A" w14:textId="6F2A3A11" w:rsidR="009B64ED" w:rsidRPr="00FB4E3D" w:rsidRDefault="009B64ED" w:rsidP="22F40991">
            <w:pPr>
              <w:rPr>
                <w:b/>
                <w:bCs/>
                <w:lang w:val="en-US"/>
              </w:rPr>
            </w:pPr>
            <w:r w:rsidRPr="22F40991">
              <w:rPr>
                <w:b/>
                <w:bCs/>
                <w:lang w:val="en-US"/>
              </w:rPr>
              <w:t xml:space="preserve">Privzete funkcionalnosti </w:t>
            </w:r>
          </w:p>
        </w:tc>
        <w:tc>
          <w:tcPr>
            <w:tcW w:w="1366" w:type="dxa"/>
          </w:tcPr>
          <w:p w14:paraId="1FD6D49B" w14:textId="77777777" w:rsidR="009B64ED" w:rsidRPr="00FB4E3D" w:rsidRDefault="009B64ED" w:rsidP="008816D9">
            <w:r>
              <w:t>Da/Ne</w:t>
            </w:r>
          </w:p>
        </w:tc>
      </w:tr>
      <w:tr w:rsidR="009B64ED" w:rsidRPr="00FB4E3D" w14:paraId="7D1AA6BC" w14:textId="77777777" w:rsidTr="22F40991">
        <w:trPr>
          <w:trHeight w:val="288"/>
        </w:trPr>
        <w:tc>
          <w:tcPr>
            <w:tcW w:w="7650" w:type="dxa"/>
            <w:noWrap/>
            <w:hideMark/>
          </w:tcPr>
          <w:p w14:paraId="16B28E5C" w14:textId="4EDED941" w:rsidR="009B64ED" w:rsidRPr="00FB4E3D" w:rsidRDefault="009B64ED" w:rsidP="008816D9">
            <w:r>
              <w:t>d</w:t>
            </w:r>
            <w:r w:rsidRPr="00FB4E3D">
              <w:t xml:space="preserve">odajanje in upravljanje prevodov vsebin s pomočjo vsebinske preslikave </w:t>
            </w:r>
          </w:p>
        </w:tc>
        <w:tc>
          <w:tcPr>
            <w:tcW w:w="1366" w:type="dxa"/>
          </w:tcPr>
          <w:p w14:paraId="5B0C2CAC" w14:textId="77777777" w:rsidR="009B64ED" w:rsidRPr="00FB4E3D" w:rsidRDefault="009B64ED" w:rsidP="008816D9"/>
        </w:tc>
      </w:tr>
      <w:tr w:rsidR="009B64ED" w:rsidRPr="00FB4E3D" w14:paraId="18AE8D48" w14:textId="77777777" w:rsidTr="22F40991">
        <w:trPr>
          <w:trHeight w:val="288"/>
        </w:trPr>
        <w:tc>
          <w:tcPr>
            <w:tcW w:w="7650" w:type="dxa"/>
            <w:noWrap/>
          </w:tcPr>
          <w:p w14:paraId="36BC8071" w14:textId="77777777" w:rsidR="009B64ED" w:rsidRDefault="009B64ED" w:rsidP="009B64ED">
            <w:r>
              <w:t>upravljanje vsebinskih modulov oziroma dokumentnih tipov,</w:t>
            </w:r>
          </w:p>
          <w:p w14:paraId="027B7BDA" w14:textId="29B33428" w:rsidR="009B64ED" w:rsidRPr="00FB4E3D" w:rsidRDefault="009B64ED" w:rsidP="008816D9"/>
        </w:tc>
        <w:tc>
          <w:tcPr>
            <w:tcW w:w="1366" w:type="dxa"/>
          </w:tcPr>
          <w:p w14:paraId="564B0FEB" w14:textId="77777777" w:rsidR="009B64ED" w:rsidRPr="00FB4E3D" w:rsidRDefault="009B64ED" w:rsidP="008816D9"/>
        </w:tc>
      </w:tr>
      <w:tr w:rsidR="009B64ED" w:rsidRPr="00FB4E3D" w14:paraId="76E4E5B2" w14:textId="77777777" w:rsidTr="22F40991">
        <w:trPr>
          <w:trHeight w:val="288"/>
        </w:trPr>
        <w:tc>
          <w:tcPr>
            <w:tcW w:w="7650" w:type="dxa"/>
            <w:noWrap/>
          </w:tcPr>
          <w:p w14:paraId="047F3FA0" w14:textId="77777777" w:rsidR="009B64ED" w:rsidRDefault="009B64ED" w:rsidP="009B64ED">
            <w:r>
              <w:t>dodajanje in urejanje gradnikov urejevalnika vsebin (</w:t>
            </w:r>
            <w:proofErr w:type="spellStart"/>
            <w:r>
              <w:t>content</w:t>
            </w:r>
            <w:proofErr w:type="spellEnd"/>
            <w:r>
              <w:t xml:space="preserve"> </w:t>
            </w:r>
            <w:proofErr w:type="spellStart"/>
            <w:r>
              <w:t>blocks</w:t>
            </w:r>
            <w:proofErr w:type="spellEnd"/>
            <w:r>
              <w:t>),</w:t>
            </w:r>
          </w:p>
          <w:p w14:paraId="7B6EC4A4" w14:textId="5AE4BC98" w:rsidR="009B64ED" w:rsidRPr="00FB4E3D" w:rsidRDefault="009B64ED" w:rsidP="008816D9"/>
        </w:tc>
        <w:tc>
          <w:tcPr>
            <w:tcW w:w="1366" w:type="dxa"/>
          </w:tcPr>
          <w:p w14:paraId="637ABE56" w14:textId="77777777" w:rsidR="009B64ED" w:rsidRPr="00FB4E3D" w:rsidRDefault="009B64ED" w:rsidP="008816D9"/>
        </w:tc>
      </w:tr>
      <w:tr w:rsidR="009B64ED" w:rsidRPr="00FB4E3D" w14:paraId="1B1530B1" w14:textId="77777777" w:rsidTr="22F40991">
        <w:trPr>
          <w:trHeight w:val="288"/>
        </w:trPr>
        <w:tc>
          <w:tcPr>
            <w:tcW w:w="7650" w:type="dxa"/>
            <w:noWrap/>
          </w:tcPr>
          <w:p w14:paraId="6E7B4D4D" w14:textId="77777777" w:rsidR="009B64ED" w:rsidRDefault="009B64ED" w:rsidP="009B64ED">
            <w:r>
              <w:t>enostavno dodajanje in spreminjanje predlog (</w:t>
            </w:r>
            <w:proofErr w:type="spellStart"/>
            <w:r>
              <w:t>templates</w:t>
            </w:r>
            <w:proofErr w:type="spellEnd"/>
            <w:r>
              <w:t>),</w:t>
            </w:r>
          </w:p>
          <w:p w14:paraId="464CD28D" w14:textId="1423F9CC" w:rsidR="009B64ED" w:rsidRPr="00FB4E3D" w:rsidRDefault="009B64ED" w:rsidP="008816D9"/>
        </w:tc>
        <w:tc>
          <w:tcPr>
            <w:tcW w:w="1366" w:type="dxa"/>
          </w:tcPr>
          <w:p w14:paraId="0C3652DA" w14:textId="77777777" w:rsidR="009B64ED" w:rsidRPr="00FB4E3D" w:rsidRDefault="009B64ED" w:rsidP="008816D9"/>
        </w:tc>
      </w:tr>
      <w:tr w:rsidR="009B64ED" w:rsidRPr="00751514" w14:paraId="5C06ECA7" w14:textId="77777777" w:rsidTr="22F40991">
        <w:trPr>
          <w:trHeight w:val="288"/>
        </w:trPr>
        <w:tc>
          <w:tcPr>
            <w:tcW w:w="7650" w:type="dxa"/>
            <w:noWrap/>
          </w:tcPr>
          <w:p w14:paraId="69B852DE" w14:textId="77777777" w:rsidR="009B64ED" w:rsidRDefault="009B64ED" w:rsidP="009B64ED">
            <w:r>
              <w:t>dodajanje in urejanje spletnih obrazcev,</w:t>
            </w:r>
          </w:p>
          <w:p w14:paraId="16F9B252" w14:textId="4332D423" w:rsidR="009B64ED" w:rsidRPr="009B64ED" w:rsidRDefault="009B64ED" w:rsidP="008816D9"/>
        </w:tc>
        <w:tc>
          <w:tcPr>
            <w:tcW w:w="1366" w:type="dxa"/>
          </w:tcPr>
          <w:p w14:paraId="043ABA3A" w14:textId="77777777" w:rsidR="009B64ED" w:rsidRPr="00FB4E3D" w:rsidRDefault="009B64ED" w:rsidP="008816D9"/>
        </w:tc>
      </w:tr>
      <w:tr w:rsidR="009B64ED" w:rsidRPr="00751514" w14:paraId="24F81192" w14:textId="77777777" w:rsidTr="22F40991">
        <w:trPr>
          <w:trHeight w:val="288"/>
        </w:trPr>
        <w:tc>
          <w:tcPr>
            <w:tcW w:w="7650" w:type="dxa"/>
            <w:noWrap/>
          </w:tcPr>
          <w:p w14:paraId="196EADF0" w14:textId="77777777" w:rsidR="009B64ED" w:rsidRDefault="009B64ED" w:rsidP="009B64ED">
            <w:r>
              <w:t>centralizirano upravljanje uporabniških dostopov in pravic,</w:t>
            </w:r>
          </w:p>
          <w:p w14:paraId="10B1BB9B" w14:textId="10011211" w:rsidR="009B64ED" w:rsidRPr="003B16E7" w:rsidRDefault="009B64ED" w:rsidP="008816D9"/>
        </w:tc>
        <w:tc>
          <w:tcPr>
            <w:tcW w:w="1366" w:type="dxa"/>
          </w:tcPr>
          <w:p w14:paraId="0D76E33B" w14:textId="77777777" w:rsidR="009B64ED" w:rsidRPr="00FB4E3D" w:rsidRDefault="009B64ED" w:rsidP="008816D9"/>
        </w:tc>
      </w:tr>
      <w:tr w:rsidR="009B64ED" w:rsidRPr="00751514" w14:paraId="00DBC789" w14:textId="77777777" w:rsidTr="22F40991">
        <w:trPr>
          <w:trHeight w:val="288"/>
        </w:trPr>
        <w:tc>
          <w:tcPr>
            <w:tcW w:w="7650" w:type="dxa"/>
            <w:noWrap/>
          </w:tcPr>
          <w:p w14:paraId="71AC5731" w14:textId="77777777" w:rsidR="009B64ED" w:rsidRDefault="009B64ED" w:rsidP="009B64ED">
            <w:r>
              <w:t>vpogled v revizijsko sled (zgodovina sprememb in verzije),</w:t>
            </w:r>
          </w:p>
          <w:p w14:paraId="5BC6DE49" w14:textId="141ED75E" w:rsidR="009B64ED" w:rsidRPr="003B16E7" w:rsidRDefault="009B64ED" w:rsidP="008816D9"/>
        </w:tc>
        <w:tc>
          <w:tcPr>
            <w:tcW w:w="1366" w:type="dxa"/>
          </w:tcPr>
          <w:p w14:paraId="774A84F6" w14:textId="77777777" w:rsidR="009B64ED" w:rsidRPr="00FB4E3D" w:rsidRDefault="009B64ED" w:rsidP="008816D9"/>
        </w:tc>
      </w:tr>
      <w:tr w:rsidR="009B64ED" w:rsidRPr="00751514" w14:paraId="5DDCDDAC" w14:textId="77777777" w:rsidTr="22F40991">
        <w:trPr>
          <w:trHeight w:val="300"/>
        </w:trPr>
        <w:tc>
          <w:tcPr>
            <w:tcW w:w="7650" w:type="dxa"/>
            <w:noWrap/>
          </w:tcPr>
          <w:p w14:paraId="14C5EAD7" w14:textId="77777777" w:rsidR="009B64ED" w:rsidRDefault="009B64ED" w:rsidP="009B64ED">
            <w:r>
              <w:lastRenderedPageBreak/>
              <w:t>možnost povrnitve vsebine na izbrano preteklo verzijo,</w:t>
            </w:r>
          </w:p>
          <w:p w14:paraId="0A82711E" w14:textId="7E38E5AB" w:rsidR="009B64ED" w:rsidRPr="003B16E7" w:rsidRDefault="009B64ED" w:rsidP="008816D9"/>
        </w:tc>
        <w:tc>
          <w:tcPr>
            <w:tcW w:w="1366" w:type="dxa"/>
          </w:tcPr>
          <w:p w14:paraId="493A5508" w14:textId="77777777" w:rsidR="009B64ED" w:rsidRPr="00FB4E3D" w:rsidRDefault="009B64ED" w:rsidP="008816D9"/>
        </w:tc>
      </w:tr>
      <w:tr w:rsidR="009B64ED" w:rsidRPr="00751514" w14:paraId="615A19DB" w14:textId="77777777" w:rsidTr="22F40991">
        <w:trPr>
          <w:trHeight w:val="288"/>
        </w:trPr>
        <w:tc>
          <w:tcPr>
            <w:tcW w:w="7650" w:type="dxa"/>
            <w:noWrap/>
          </w:tcPr>
          <w:p w14:paraId="1E008FFF" w14:textId="77777777" w:rsidR="009B64ED" w:rsidRDefault="009B64ED" w:rsidP="009B64ED">
            <w:r>
              <w:t>upravljanje SEO oznak za vse tipe vsebin (strani, slike, predloge ipd.),</w:t>
            </w:r>
          </w:p>
          <w:p w14:paraId="7D30F5D5" w14:textId="67CFDDFC" w:rsidR="009B64ED" w:rsidRPr="008910A1" w:rsidRDefault="009B64ED" w:rsidP="008816D9"/>
        </w:tc>
        <w:tc>
          <w:tcPr>
            <w:tcW w:w="1366" w:type="dxa"/>
          </w:tcPr>
          <w:p w14:paraId="5A53F13A" w14:textId="77777777" w:rsidR="009B64ED" w:rsidRPr="00FB4E3D" w:rsidRDefault="009B64ED" w:rsidP="008816D9"/>
        </w:tc>
      </w:tr>
      <w:tr w:rsidR="009B64ED" w14:paraId="50767284" w14:textId="77777777" w:rsidTr="22F40991">
        <w:trPr>
          <w:trHeight w:val="288"/>
        </w:trPr>
        <w:tc>
          <w:tcPr>
            <w:tcW w:w="7650" w:type="dxa"/>
            <w:noWrap/>
            <w:hideMark/>
          </w:tcPr>
          <w:p w14:paraId="589ED3F4" w14:textId="46929E13" w:rsidR="009B64ED" w:rsidRDefault="009B64ED" w:rsidP="008816D9">
            <w:r>
              <w:t>objava in upravljanje medijskih vsebin: Slika (.</w:t>
            </w:r>
            <w:proofErr w:type="spellStart"/>
            <w:r>
              <w:t>jpg</w:t>
            </w:r>
            <w:proofErr w:type="spellEnd"/>
            <w:r>
              <w:t xml:space="preserve">, </w:t>
            </w:r>
            <w:proofErr w:type="spellStart"/>
            <w:r>
              <w:t>jpeg</w:t>
            </w:r>
            <w:proofErr w:type="spellEnd"/>
            <w:r>
              <w:t xml:space="preserve">, </w:t>
            </w:r>
            <w:proofErr w:type="spellStart"/>
            <w:r>
              <w:t>webp</w:t>
            </w:r>
            <w:proofErr w:type="spellEnd"/>
            <w:r>
              <w:t>, .</w:t>
            </w:r>
            <w:proofErr w:type="spellStart"/>
            <w:r>
              <w:t>png</w:t>
            </w:r>
            <w:proofErr w:type="spellEnd"/>
            <w:r>
              <w:t>, .</w:t>
            </w:r>
            <w:proofErr w:type="spellStart"/>
            <w:r>
              <w:t>svg</w:t>
            </w:r>
            <w:proofErr w:type="spellEnd"/>
            <w:r>
              <w:t>), datoteka (.</w:t>
            </w:r>
            <w:proofErr w:type="spellStart"/>
            <w:r>
              <w:t>pdf</w:t>
            </w:r>
            <w:proofErr w:type="spellEnd"/>
            <w:r>
              <w:t xml:space="preserve">, doc. </w:t>
            </w:r>
            <w:proofErr w:type="spellStart"/>
            <w:r>
              <w:t>docx</w:t>
            </w:r>
            <w:proofErr w:type="spellEnd"/>
            <w:r>
              <w:t>, .</w:t>
            </w:r>
            <w:proofErr w:type="spellStart"/>
            <w:r>
              <w:t>xlsx</w:t>
            </w:r>
            <w:proofErr w:type="spellEnd"/>
            <w:r>
              <w:t>, .</w:t>
            </w:r>
            <w:proofErr w:type="spellStart"/>
            <w:r>
              <w:t>xls</w:t>
            </w:r>
            <w:proofErr w:type="spellEnd"/>
            <w:r>
              <w:t>, .</w:t>
            </w:r>
            <w:proofErr w:type="spellStart"/>
            <w:r>
              <w:t>csv</w:t>
            </w:r>
            <w:proofErr w:type="spellEnd"/>
            <w:r>
              <w:t xml:space="preserve">), </w:t>
            </w:r>
            <w:proofErr w:type="spellStart"/>
            <w:r>
              <w:t>audio</w:t>
            </w:r>
            <w:proofErr w:type="spellEnd"/>
            <w:r>
              <w:t xml:space="preserve"> datoteka (.mp3, .</w:t>
            </w:r>
            <w:proofErr w:type="spellStart"/>
            <w:r>
              <w:t>weba</w:t>
            </w:r>
            <w:proofErr w:type="spellEnd"/>
            <w:r>
              <w:t>, .</w:t>
            </w:r>
            <w:proofErr w:type="spellStart"/>
            <w:r>
              <w:t>oga</w:t>
            </w:r>
            <w:proofErr w:type="spellEnd"/>
            <w:r>
              <w:t>, .opus), video datoteka (.mp4, .</w:t>
            </w:r>
            <w:proofErr w:type="spellStart"/>
            <w:r>
              <w:t>webm</w:t>
            </w:r>
            <w:proofErr w:type="spellEnd"/>
            <w:r>
              <w:t>, .</w:t>
            </w:r>
            <w:proofErr w:type="spellStart"/>
            <w:r>
              <w:t>ogv</w:t>
            </w:r>
            <w:proofErr w:type="spellEnd"/>
            <w:r>
              <w:t>)</w:t>
            </w:r>
          </w:p>
          <w:p w14:paraId="603618F9" w14:textId="77777777" w:rsidR="009B64ED" w:rsidRDefault="009B64ED" w:rsidP="008816D9"/>
        </w:tc>
        <w:tc>
          <w:tcPr>
            <w:tcW w:w="1366" w:type="dxa"/>
          </w:tcPr>
          <w:p w14:paraId="1668E06D" w14:textId="77777777" w:rsidR="009B64ED" w:rsidRDefault="009B64ED" w:rsidP="008816D9"/>
        </w:tc>
      </w:tr>
    </w:tbl>
    <w:p w14:paraId="155AEE93" w14:textId="77777777" w:rsidR="00CE01FB" w:rsidRDefault="00CE01FB" w:rsidP="009B64ED"/>
    <w:p w14:paraId="24D4FCBC" w14:textId="1DF5B503" w:rsidR="00CE01FB" w:rsidRPr="00CE01FB" w:rsidRDefault="00CE01FB" w:rsidP="00CE01FB">
      <w:r>
        <w:t xml:space="preserve">CMS orodje mora zahtevane privzete funkcionalnosti zagotavljati kot </w:t>
      </w:r>
      <w:r w:rsidRPr="22F40991">
        <w:rPr>
          <w:b/>
          <w:bCs/>
        </w:rPr>
        <w:t>integralni del jedrne (core) enterprise CMS rešitve</w:t>
      </w:r>
      <w:r>
        <w:t>, namenjene upravljanju kompleksnih, večjezičnih in več</w:t>
      </w:r>
      <w:r w:rsidR="06D263EA">
        <w:t>-</w:t>
      </w:r>
      <w:r>
        <w:t>domenskih spletnih mest v organizacijskih okoljih.</w:t>
      </w:r>
      <w:r w:rsidR="00D2565A">
        <w:t xml:space="preserve"> Za jedro CMS rešitve se šteje standardna distribucija sistema skupaj z uradnimi funkcionalnimi sklopi, ki so del redne namestitve in vzdrževani v okviru osnovnega razvojnega cikla CMS.</w:t>
      </w:r>
    </w:p>
    <w:p w14:paraId="19F06E2C" w14:textId="77777777" w:rsidR="00CE01FB" w:rsidRPr="00CE01FB" w:rsidRDefault="00CE01FB" w:rsidP="00CE01FB">
      <w:r w:rsidRPr="00CE01FB">
        <w:t>Privzete funkcionalnosti morajo biti:</w:t>
      </w:r>
    </w:p>
    <w:p w14:paraId="37BF5877" w14:textId="77777777" w:rsidR="00CE01FB" w:rsidRPr="00CE01FB" w:rsidRDefault="00CE01FB" w:rsidP="00CE01FB">
      <w:pPr>
        <w:numPr>
          <w:ilvl w:val="0"/>
          <w:numId w:val="5"/>
        </w:numPr>
      </w:pPr>
      <w:r w:rsidRPr="00CE01FB">
        <w:t>del osnovne namestitve CMS orodja,</w:t>
      </w:r>
    </w:p>
    <w:p w14:paraId="42B195D6" w14:textId="77777777" w:rsidR="00CE01FB" w:rsidRPr="00CE01FB" w:rsidRDefault="00CE01FB" w:rsidP="00CE01FB">
      <w:pPr>
        <w:numPr>
          <w:ilvl w:val="0"/>
          <w:numId w:val="5"/>
        </w:numPr>
      </w:pPr>
      <w:r w:rsidRPr="00CE01FB">
        <w:t>vzdrževane in podprte s strani proizvajalca kot del jedra sistema,</w:t>
      </w:r>
    </w:p>
    <w:p w14:paraId="6688F198" w14:textId="1B9D479C" w:rsidR="00C44486" w:rsidRPr="00BC5139" w:rsidRDefault="00BC5139" w:rsidP="22F40991">
      <w:pPr>
        <w:numPr>
          <w:ilvl w:val="0"/>
          <w:numId w:val="5"/>
        </w:numPr>
      </w:pPr>
      <w:r>
        <w:t xml:space="preserve">na voljo v okviru standardne distribucije ponujenega CMS sistema, </w:t>
      </w:r>
    </w:p>
    <w:p w14:paraId="60845BEF" w14:textId="4F2B965F" w:rsidR="00C44486" w:rsidRPr="00BC5139" w:rsidRDefault="00BC5139" w:rsidP="00CE01FB">
      <w:pPr>
        <w:numPr>
          <w:ilvl w:val="0"/>
          <w:numId w:val="5"/>
        </w:numPr>
      </w:pPr>
      <w:r>
        <w:t xml:space="preserve">podprte in vzdrževane s strani proizvajalca ali uradne skupnosti, </w:t>
      </w:r>
    </w:p>
    <w:p w14:paraId="3F78E2BD" w14:textId="19DC4FAE" w:rsidR="00C44486" w:rsidRPr="00BC5139" w:rsidRDefault="2DD9560D" w:rsidP="00CE01FB">
      <w:pPr>
        <w:numPr>
          <w:ilvl w:val="0"/>
          <w:numId w:val="5"/>
        </w:numPr>
      </w:pPr>
      <w:r>
        <w:t xml:space="preserve">Na voljo </w:t>
      </w:r>
      <w:r w:rsidR="00BC5139">
        <w:t>brez uporabe dodatkov iz odprtih</w:t>
      </w:r>
      <w:r w:rsidR="610ED4FB">
        <w:t xml:space="preserve"> razširitvenih</w:t>
      </w:r>
      <w:r w:rsidR="00BC5139">
        <w:t xml:space="preserve"> tržnic ali razširitev tretjih ponudnikov, ter brez licenčno ločenih funkcionalnih modulov.</w:t>
      </w:r>
    </w:p>
    <w:p w14:paraId="48D3E127" w14:textId="77777777" w:rsidR="00CE01FB" w:rsidRPr="00CE01FB" w:rsidRDefault="00CE01FB" w:rsidP="00CE01FB">
      <w:pPr>
        <w:numPr>
          <w:ilvl w:val="0"/>
          <w:numId w:val="5"/>
        </w:numPr>
      </w:pPr>
      <w:r w:rsidRPr="00CE01FB">
        <w:t>na voljo brez razvoja ali prilagoditev po meri.</w:t>
      </w:r>
    </w:p>
    <w:p w14:paraId="03718052" w14:textId="77777777" w:rsidR="00CE01FB" w:rsidRPr="00CE01FB" w:rsidRDefault="00CE01FB" w:rsidP="00CE01FB">
      <w:r w:rsidRPr="00CE01FB">
        <w:t xml:space="preserve">Za privzete funkcionalnosti se </w:t>
      </w:r>
      <w:r w:rsidRPr="00CE01FB">
        <w:rPr>
          <w:b/>
          <w:bCs/>
        </w:rPr>
        <w:t>ne štejejo</w:t>
      </w:r>
      <w:r w:rsidRPr="00CE01FB">
        <w:t xml:space="preserve"> funkcionalnosti, ki so:</w:t>
      </w:r>
    </w:p>
    <w:p w14:paraId="34547386" w14:textId="072A1370" w:rsidR="00CE01FB" w:rsidRPr="003929F8" w:rsidRDefault="00CE01FB" w:rsidP="00CE01FB">
      <w:pPr>
        <w:numPr>
          <w:ilvl w:val="0"/>
          <w:numId w:val="6"/>
        </w:numPr>
      </w:pPr>
      <w:r>
        <w:t>na voljo izključno kot izbirni dodatki, vtičniki ali razširitve,</w:t>
      </w:r>
      <w:r w:rsidR="005C45CB">
        <w:t xml:space="preserve"> ki niso del standardne distribucije CMS sistema,</w:t>
      </w:r>
    </w:p>
    <w:p w14:paraId="26E0BC30" w14:textId="10F2D90E" w:rsidR="00CE01FB" w:rsidRPr="003929F8" w:rsidRDefault="00CE01FB" w:rsidP="00CE01FB">
      <w:pPr>
        <w:numPr>
          <w:ilvl w:val="0"/>
          <w:numId w:val="6"/>
        </w:numPr>
      </w:pPr>
      <w:r>
        <w:t>del razširitvenih tržnic, ne glede na to, ali so uradni ali tretjih ponudnikov,</w:t>
      </w:r>
      <w:r w:rsidR="003929F8">
        <w:t xml:space="preserve"> za katere proizvajalec CMS ne zagotavlja dolgoročne podpore in vzdrževanja v okviru osnovnega razvojnega cikla,</w:t>
      </w:r>
    </w:p>
    <w:p w14:paraId="16A0557B" w14:textId="77777777" w:rsidR="00CE01FB" w:rsidRPr="00CE01FB" w:rsidRDefault="00CE01FB" w:rsidP="00CE01FB">
      <w:pPr>
        <w:numPr>
          <w:ilvl w:val="0"/>
          <w:numId w:val="6"/>
        </w:numPr>
      </w:pPr>
      <w:r w:rsidRPr="00CE01FB">
        <w:t>licenčno ali funkcionalno ločene od osnovne CMS rešitve.</w:t>
      </w:r>
    </w:p>
    <w:p w14:paraId="1FFC1392" w14:textId="681E727D" w:rsidR="00CE01FB" w:rsidRPr="00CE01FB" w:rsidRDefault="00CE01FB" w:rsidP="00CE01FB">
      <w:r>
        <w:t xml:space="preserve">Če katerakoli od zahtevanih privzetih funkcionalnosti ni zagotovljena v okviru </w:t>
      </w:r>
      <w:r w:rsidR="004D6B8E" w:rsidRPr="22F40991">
        <w:rPr>
          <w:b/>
          <w:bCs/>
        </w:rPr>
        <w:t>standardne distribucije in podprtega jedra CMS rešitve</w:t>
      </w:r>
      <w:r w:rsidR="004D6B8E">
        <w:t>,</w:t>
      </w:r>
      <w:r>
        <w:t>, se ponudba šteje kot neustrezna.</w:t>
      </w:r>
    </w:p>
    <w:p w14:paraId="3078FA84" w14:textId="083C9514" w:rsidR="4EEDAEFF" w:rsidRDefault="4EEDAEFF" w:rsidP="4EEDAEFF">
      <w:pPr>
        <w:pStyle w:val="Naslov2"/>
      </w:pPr>
    </w:p>
    <w:p w14:paraId="69E088BE" w14:textId="447CF5A0" w:rsidR="009B64ED" w:rsidRDefault="009B64ED" w:rsidP="00C93ED8">
      <w:pPr>
        <w:pStyle w:val="Naslov2"/>
      </w:pPr>
    </w:p>
    <w:p w14:paraId="78F34148" w14:textId="4BFB6914" w:rsidR="009B64ED" w:rsidRDefault="009B64ED" w:rsidP="22F40991">
      <w:r>
        <w:br w:type="page"/>
      </w:r>
    </w:p>
    <w:p w14:paraId="72F53AAA" w14:textId="20786FAC" w:rsidR="009B64ED" w:rsidRDefault="009B64ED" w:rsidP="00C93ED8">
      <w:pPr>
        <w:pStyle w:val="Naslov2"/>
      </w:pPr>
      <w:r>
        <w:lastRenderedPageBreak/>
        <w:t>Prilagodljivost in razširljivost sistema</w:t>
      </w:r>
    </w:p>
    <w:p w14:paraId="3B31407E" w14:textId="7B0B90BE" w:rsidR="00CE01FB" w:rsidRPr="00CE01FB" w:rsidRDefault="00CE01FB" w:rsidP="00CE01FB">
      <w:r w:rsidRPr="00CE01FB">
        <w:t>(</w:t>
      </w:r>
      <w:r w:rsidRPr="00CE01FB">
        <w:rPr>
          <w:b/>
          <w:bCs/>
        </w:rPr>
        <w:t>izločitveni pogoj – zahteva: odlično prilagodljiv CMS</w:t>
      </w:r>
      <w:r w:rsidRPr="00CE01FB">
        <w:t>)</w:t>
      </w:r>
    </w:p>
    <w:p w14:paraId="377F2DBE" w14:textId="77777777" w:rsidR="00CE01FB" w:rsidRPr="00CE01FB" w:rsidRDefault="00CE01FB" w:rsidP="00CE01FB">
      <w:r w:rsidRPr="00CE01FB">
        <w:t xml:space="preserve">CMS mora omogočati razširjanje in prilagajanje funkcionalnosti na način, ki je skladen z dobrimi praksami </w:t>
      </w:r>
      <w:proofErr w:type="spellStart"/>
      <w:r w:rsidRPr="00CE01FB">
        <w:t>enterprise</w:t>
      </w:r>
      <w:proofErr w:type="spellEnd"/>
      <w:r w:rsidRPr="00CE01FB">
        <w:t xml:space="preserve"> arhitekture.</w:t>
      </w:r>
    </w:p>
    <w:p w14:paraId="250AA92B" w14:textId="77777777" w:rsidR="00CE01FB" w:rsidRPr="00CE01FB" w:rsidRDefault="00CE01FB" w:rsidP="00CE01FB">
      <w:r w:rsidRPr="00CE01FB">
        <w:t>CMS mora:</w:t>
      </w:r>
    </w:p>
    <w:p w14:paraId="2508939D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 xml:space="preserve">omogočati razširjanje funkcionalnosti prek </w:t>
      </w:r>
      <w:r w:rsidRPr="00CE01FB">
        <w:rPr>
          <w:b/>
          <w:bCs/>
        </w:rPr>
        <w:t xml:space="preserve">uradnega, dokumentiranega in </w:t>
      </w:r>
      <w:proofErr w:type="spellStart"/>
      <w:r w:rsidRPr="00CE01FB">
        <w:rPr>
          <w:b/>
          <w:bCs/>
        </w:rPr>
        <w:t>nadgradljivo</w:t>
      </w:r>
      <w:proofErr w:type="spellEnd"/>
      <w:r w:rsidRPr="00CE01FB">
        <w:rPr>
          <w:b/>
          <w:bCs/>
        </w:rPr>
        <w:t xml:space="preserve"> varnega razširitvenega mehanizma</w:t>
      </w:r>
      <w:r w:rsidRPr="00CE01FB">
        <w:t>,</w:t>
      </w:r>
    </w:p>
    <w:p w14:paraId="5513C254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>zagotavljati, da razširitve ne zahtevajo posegov v jedro sistema,</w:t>
      </w:r>
    </w:p>
    <w:p w14:paraId="7212F79D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>omogočati nadgradnje sistema brez izgube prilagoditev ali ogrožanja stabilnosti in varnosti,</w:t>
      </w:r>
    </w:p>
    <w:p w14:paraId="5CB23FD7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>omogočati uporabo arhitekturno ločenega pristopa med upravljanjem vsebin in predstavitveno plastjo (</w:t>
      </w:r>
      <w:proofErr w:type="spellStart"/>
      <w:r w:rsidRPr="00CE01FB">
        <w:t>headless</w:t>
      </w:r>
      <w:proofErr w:type="spellEnd"/>
      <w:r w:rsidRPr="00CE01FB">
        <w:t xml:space="preserve"> ali hibridni pristop),</w:t>
      </w:r>
    </w:p>
    <w:p w14:paraId="3D47F40C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 xml:space="preserve">zagotavljati stabilne in dokumentirane API vmesnike (REST, </w:t>
      </w:r>
      <w:proofErr w:type="spellStart"/>
      <w:r w:rsidRPr="00CE01FB">
        <w:t>GraphQL</w:t>
      </w:r>
      <w:proofErr w:type="spellEnd"/>
      <w:r w:rsidRPr="00CE01FB">
        <w:t xml:space="preserve"> ali enakovredno),</w:t>
      </w:r>
    </w:p>
    <w:p w14:paraId="0C6A3B24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>omogočati definiranje in uporabo lastnih podatkovnih struktur,</w:t>
      </w:r>
    </w:p>
    <w:p w14:paraId="626B9231" w14:textId="77777777" w:rsidR="00CE01FB" w:rsidRPr="00CE01FB" w:rsidRDefault="00CE01FB" w:rsidP="00CE01FB">
      <w:pPr>
        <w:numPr>
          <w:ilvl w:val="0"/>
          <w:numId w:val="7"/>
        </w:numPr>
      </w:pPr>
      <w:r w:rsidRPr="00CE01FB">
        <w:t>imeti javno dostopno in ažurno tehnično dokumentacijo.</w:t>
      </w:r>
    </w:p>
    <w:p w14:paraId="02829716" w14:textId="54578622" w:rsidR="00C93ED8" w:rsidRDefault="00CE01FB">
      <w:r>
        <w:t xml:space="preserve">CMS, ki ne izpolnjuje vseh navedenih zahtev, se šteje kot </w:t>
      </w:r>
      <w:r w:rsidRPr="22F40991">
        <w:rPr>
          <w:b/>
          <w:bCs/>
        </w:rPr>
        <w:t>slabo prilagodljiv</w:t>
      </w:r>
      <w:r>
        <w:t xml:space="preserve"> in je izločen iz postopka.</w:t>
      </w:r>
    </w:p>
    <w:p w14:paraId="64DF8DA8" w14:textId="6A3B75B5" w:rsidR="28058B25" w:rsidRDefault="28058B25"/>
    <w:p w14:paraId="6EB38926" w14:textId="5E198BEB" w:rsidR="043EC8CE" w:rsidRDefault="043EC8CE" w:rsidP="22F40991">
      <w:pPr>
        <w:pStyle w:val="Naslov2"/>
      </w:pPr>
      <w:r>
        <w:t>Široka in aktivna partnerska mreža</w:t>
      </w:r>
    </w:p>
    <w:p w14:paraId="79EF8EF3" w14:textId="0C55C196" w:rsidR="043EC8CE" w:rsidRDefault="043EC8CE" w:rsidP="22F40991">
      <w:r w:rsidRPr="22F40991">
        <w:t>Ponudnik mora v ponudbi priložiti:</w:t>
      </w:r>
    </w:p>
    <w:p w14:paraId="5E1D0ECA" w14:textId="30AAD5E8" w:rsidR="043EC8CE" w:rsidRDefault="043EC8CE" w:rsidP="22F40991">
      <w:pPr>
        <w:numPr>
          <w:ilvl w:val="0"/>
          <w:numId w:val="1"/>
        </w:numPr>
      </w:pPr>
      <w:r w:rsidRPr="22F40991">
        <w:t>povezavo do uradne spletne strani partnerskega programa CMS proizvajalca,</w:t>
      </w:r>
    </w:p>
    <w:p w14:paraId="413024EA" w14:textId="40C4C9E9" w:rsidR="043EC8CE" w:rsidRDefault="043EC8CE" w:rsidP="22F40991">
      <w:pPr>
        <w:numPr>
          <w:ilvl w:val="0"/>
          <w:numId w:val="1"/>
        </w:numPr>
      </w:pPr>
      <w:r w:rsidRPr="22F40991">
        <w:t>povezavo do javnega seznama partnerjev,</w:t>
      </w:r>
    </w:p>
    <w:p w14:paraId="6E4F540F" w14:textId="207A5393" w:rsidR="043EC8CE" w:rsidRDefault="043EC8CE" w:rsidP="22F40991">
      <w:pPr>
        <w:numPr>
          <w:ilvl w:val="0"/>
          <w:numId w:val="1"/>
        </w:numPr>
      </w:pPr>
      <w:r w:rsidRPr="22F40991">
        <w:t xml:space="preserve">povezavo do uradne dokumentacije in skupnostnih komunikacijskih kanalov (lahko tudi </w:t>
      </w:r>
      <w:r w:rsidR="70649350" w:rsidRPr="22F40991">
        <w:t>zajem z</w:t>
      </w:r>
      <w:r w:rsidR="782EA94E" w:rsidRPr="22F40991">
        <w:t>a</w:t>
      </w:r>
      <w:r w:rsidR="70649350" w:rsidRPr="22F40991">
        <w:t xml:space="preserve">slona, v kolikor je povezava samo aktivna za partnerje – v tem primeru lahko naročnik na demonstraciji zahteva prikaz v živo) </w:t>
      </w:r>
      <w:r w:rsidRPr="22F40991">
        <w:t>.</w:t>
      </w:r>
    </w:p>
    <w:p w14:paraId="3536EA63" w14:textId="1D8547F1" w:rsidR="28058B25" w:rsidRDefault="28058B25"/>
    <w:sectPr w:rsidR="28058B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C375A"/>
    <w:multiLevelType w:val="multilevel"/>
    <w:tmpl w:val="5A66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E0FE1"/>
    <w:multiLevelType w:val="multilevel"/>
    <w:tmpl w:val="DF2C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3C4A7E"/>
    <w:multiLevelType w:val="multilevel"/>
    <w:tmpl w:val="FB12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53190"/>
    <w:multiLevelType w:val="multilevel"/>
    <w:tmpl w:val="1F36C1F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3141A3E"/>
    <w:multiLevelType w:val="multilevel"/>
    <w:tmpl w:val="070A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280A4E"/>
    <w:multiLevelType w:val="multilevel"/>
    <w:tmpl w:val="04B4D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180165"/>
    <w:multiLevelType w:val="multilevel"/>
    <w:tmpl w:val="78F8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DB0366"/>
    <w:multiLevelType w:val="multilevel"/>
    <w:tmpl w:val="05B40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217A86"/>
    <w:multiLevelType w:val="multilevel"/>
    <w:tmpl w:val="761C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61550"/>
    <w:multiLevelType w:val="hybridMultilevel"/>
    <w:tmpl w:val="0A444986"/>
    <w:lvl w:ilvl="0" w:tplc="247E6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56A0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A27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2899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A62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2A1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B6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E54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80D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E6F36"/>
    <w:multiLevelType w:val="multilevel"/>
    <w:tmpl w:val="9AFEAB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7A15924"/>
    <w:multiLevelType w:val="multilevel"/>
    <w:tmpl w:val="014A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805931"/>
    <w:multiLevelType w:val="multilevel"/>
    <w:tmpl w:val="C5E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F06EF8"/>
    <w:multiLevelType w:val="multilevel"/>
    <w:tmpl w:val="EA26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2"/>
  </w:num>
  <w:num w:numId="5">
    <w:abstractNumId w:val="11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13"/>
  </w:num>
  <w:num w:numId="12">
    <w:abstractNumId w:val="4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4ED"/>
    <w:rsid w:val="0014377E"/>
    <w:rsid w:val="002157A7"/>
    <w:rsid w:val="002B0689"/>
    <w:rsid w:val="00365C8A"/>
    <w:rsid w:val="003929F8"/>
    <w:rsid w:val="00460DE1"/>
    <w:rsid w:val="004D6B8E"/>
    <w:rsid w:val="005C45CB"/>
    <w:rsid w:val="009B64ED"/>
    <w:rsid w:val="00A21E61"/>
    <w:rsid w:val="00AC1DD4"/>
    <w:rsid w:val="00BB193E"/>
    <w:rsid w:val="00BC5139"/>
    <w:rsid w:val="00BF2E96"/>
    <w:rsid w:val="00C44486"/>
    <w:rsid w:val="00C93ED8"/>
    <w:rsid w:val="00CE01FB"/>
    <w:rsid w:val="00D04E42"/>
    <w:rsid w:val="00D2565A"/>
    <w:rsid w:val="00D54F00"/>
    <w:rsid w:val="00DB1F19"/>
    <w:rsid w:val="00E41703"/>
    <w:rsid w:val="00F166C9"/>
    <w:rsid w:val="00F437BD"/>
    <w:rsid w:val="019EAC35"/>
    <w:rsid w:val="043EC8CE"/>
    <w:rsid w:val="058EB023"/>
    <w:rsid w:val="06D263EA"/>
    <w:rsid w:val="0786661F"/>
    <w:rsid w:val="1830BEB8"/>
    <w:rsid w:val="22F40991"/>
    <w:rsid w:val="255DEDF9"/>
    <w:rsid w:val="28058B25"/>
    <w:rsid w:val="2C12048C"/>
    <w:rsid w:val="2DD9560D"/>
    <w:rsid w:val="2EC782E7"/>
    <w:rsid w:val="37B5AEEB"/>
    <w:rsid w:val="3B23597F"/>
    <w:rsid w:val="49E2EFE4"/>
    <w:rsid w:val="4B9C8624"/>
    <w:rsid w:val="4EEDAEFF"/>
    <w:rsid w:val="502817B3"/>
    <w:rsid w:val="528B420C"/>
    <w:rsid w:val="56ADCDD2"/>
    <w:rsid w:val="610ED4FB"/>
    <w:rsid w:val="65D0EB94"/>
    <w:rsid w:val="6DB55056"/>
    <w:rsid w:val="70649350"/>
    <w:rsid w:val="740025B2"/>
    <w:rsid w:val="7804DBCF"/>
    <w:rsid w:val="782EA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341E"/>
  <w15:chartTrackingRefBased/>
  <w15:docId w15:val="{8F5D5DD9-E0DB-4FF5-B014-4E2ECC53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B64ED"/>
  </w:style>
  <w:style w:type="paragraph" w:styleId="Naslov1">
    <w:name w:val="heading 1"/>
    <w:basedOn w:val="Navaden"/>
    <w:next w:val="Navaden"/>
    <w:link w:val="Naslov1Znak"/>
    <w:uiPriority w:val="9"/>
    <w:qFormat/>
    <w:rsid w:val="00D54F00"/>
    <w:pPr>
      <w:keepNext/>
      <w:keepLines/>
      <w:numPr>
        <w:numId w:val="3"/>
      </w:numPr>
      <w:spacing w:before="360" w:after="80"/>
      <w:ind w:left="432" w:hanging="432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B6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B6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B6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B6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B6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B6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B6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B6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54F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9B6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9B6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B64E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B64E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B64E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B64E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B64E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B64E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B6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B6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B6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B6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B6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B64E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B64E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B64E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B6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B64E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B64E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9B6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C93ED8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val="en-US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C93ED8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93ED8"/>
    <w:pPr>
      <w:spacing w:after="100"/>
      <w:ind w:left="240"/>
    </w:pPr>
  </w:style>
  <w:style w:type="character" w:styleId="Hiperpovezava">
    <w:name w:val="Hyperlink"/>
    <w:basedOn w:val="Privzetapisavaodstavka"/>
    <w:uiPriority w:val="99"/>
    <w:unhideWhenUsed/>
    <w:rsid w:val="00C93ED8"/>
    <w:rPr>
      <w:color w:val="467886" w:themeColor="hyperlink"/>
      <w:u w:val="single"/>
    </w:rPr>
  </w:style>
  <w:style w:type="paragraph" w:styleId="Revizija">
    <w:name w:val="Revision"/>
    <w:hidden/>
    <w:uiPriority w:val="99"/>
    <w:semiHidden/>
    <w:rsid w:val="00DB1F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1ABA0FD880842BC6831054E0E7F71" ma:contentTypeVersion="3" ma:contentTypeDescription="Ustvari nov dokument." ma:contentTypeScope="" ma:versionID="3e18d65a6f99f0771b232f0618ca62d5">
  <xsd:schema xmlns:xsd="http://www.w3.org/2001/XMLSchema" xmlns:xs="http://www.w3.org/2001/XMLSchema" xmlns:p="http://schemas.microsoft.com/office/2006/metadata/properties" xmlns:ns2="381629c5-bb6c-4af6-a6d6-37f5e2541a4a" targetNamespace="http://schemas.microsoft.com/office/2006/metadata/properties" ma:root="true" ma:fieldsID="722d36ab38aa10a01e64174c49ef779e" ns2:_="">
    <xsd:import namespace="381629c5-bb6c-4af6-a6d6-37f5e2541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629c5-bb6c-4af6-a6d6-37f5e2541a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2519E4-671A-4C32-8AED-564C757BA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271560-5337-444F-A2FA-F105E6509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1629c5-bb6c-4af6-a6d6-37f5e2541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4F17B6-121F-40BC-878C-F51F054DF9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Mithans</dc:creator>
  <cp:keywords/>
  <dc:description/>
  <cp:lastModifiedBy>Milena Basta Trtnik</cp:lastModifiedBy>
  <cp:revision>2</cp:revision>
  <dcterms:created xsi:type="dcterms:W3CDTF">2026-02-10T07:38:00Z</dcterms:created>
  <dcterms:modified xsi:type="dcterms:W3CDTF">2026-02-10T07:38:00Z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0x010100B6F1ABA0FD880842BC6831054E0E7F71</vt:lpwstr>
  </property>
  <property fmtid="{D5CDD505-2E9C-101B-9397-08002B2CF9AE}" pid="3" name="docLang">
    <vt:lpwstr>sl</vt:lpwstr>
  </property>
</Properties>
</file>